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70DC4" w:rsidRPr="00370DC4" w:rsidRDefault="00370DC4" w:rsidP="00370DC4">
      <w:pPr>
        <w:widowControl/>
        <w:overflowPunct w:val="0"/>
        <w:spacing w:line="36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  <w:r w:rsidRPr="00370DC4">
        <w:rPr>
          <w:rFonts w:ascii="Times New Roman" w:hAnsi="Times New Roman" w:cs="Times New Roman"/>
          <w:b/>
          <w:sz w:val="32"/>
          <w:szCs w:val="32"/>
        </w:rPr>
        <w:t>Правительство Воронежской области</w:t>
      </w:r>
    </w:p>
    <w:p w:rsidR="00370DC4" w:rsidRPr="00370DC4" w:rsidRDefault="00370DC4" w:rsidP="00370DC4">
      <w:pPr>
        <w:widowControl/>
        <w:overflowPunct w:val="0"/>
        <w:spacing w:line="36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  <w:r w:rsidRPr="00370DC4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370DC4" w:rsidRPr="00370DC4" w:rsidRDefault="00370DC4" w:rsidP="00370DC4">
      <w:pPr>
        <w:widowControl/>
        <w:overflowPunct w:val="0"/>
        <w:textAlignment w:val="baseline"/>
        <w:rPr>
          <w:rFonts w:ascii="Times New Roman" w:hAnsi="Times New Roman" w:cs="Times New Roman"/>
          <w:b/>
          <w:sz w:val="32"/>
          <w:szCs w:val="32"/>
        </w:rPr>
      </w:pPr>
      <w:r w:rsidRPr="00370DC4">
        <w:rPr>
          <w:rFonts w:ascii="Times New Roman" w:hAnsi="Times New Roman" w:cs="Times New Roman"/>
          <w:b/>
          <w:sz w:val="32"/>
          <w:szCs w:val="32"/>
        </w:rPr>
        <w:t xml:space="preserve">от 30 декабря 2019 г.  № </w:t>
      </w:r>
      <w:r>
        <w:rPr>
          <w:rFonts w:ascii="Times New Roman" w:hAnsi="Times New Roman" w:cs="Times New Roman"/>
          <w:b/>
          <w:sz w:val="32"/>
          <w:szCs w:val="32"/>
        </w:rPr>
        <w:t>1338</w:t>
      </w:r>
      <w:bookmarkStart w:id="0" w:name="_GoBack"/>
      <w:bookmarkEnd w:id="0"/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476F" w:rsidRPr="00B505E3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Порядка</w:t>
      </w:r>
    </w:p>
    <w:p w:rsidR="0003476F" w:rsidRPr="00B505E3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субсидий </w:t>
      </w:r>
    </w:p>
    <w:p w:rsidR="0003476F" w:rsidRPr="00B505E3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из областного бюджета </w:t>
      </w:r>
    </w:p>
    <w:p w:rsidR="0003476F" w:rsidRPr="00B505E3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сельскохозяйственным </w:t>
      </w:r>
    </w:p>
    <w:p w:rsidR="0003476F" w:rsidRPr="00B505E3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товаропроизводителям, </w:t>
      </w: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 исключением граждан, </w:t>
      </w: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ведущих личное подсобное</w:t>
      </w: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хозяйство,  и сельскохозяйственных </w:t>
      </w:r>
    </w:p>
    <w:p w:rsidR="0003476F" w:rsidRDefault="0003476F" w:rsidP="0003476F">
      <w:pPr>
        <w:ind w:firstLine="426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кредитных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потребительских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кооперативов,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505E3">
        <w:rPr>
          <w:rFonts w:ascii="Times New Roman" w:hAnsi="Times New Roman" w:cs="Times New Roman"/>
          <w:b/>
          <w:bCs/>
          <w:sz w:val="28"/>
          <w:szCs w:val="28"/>
        </w:rPr>
        <w:t xml:space="preserve">а также </w:t>
      </w:r>
    </w:p>
    <w:p w:rsidR="0003476F" w:rsidRPr="00B505E3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>организациям и индивидуальным</w:t>
      </w:r>
    </w:p>
    <w:p w:rsidR="0003476F" w:rsidRPr="00B505E3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>предпринимателям, осуществляющим</w:t>
      </w:r>
    </w:p>
    <w:p w:rsidR="0003476F" w:rsidRPr="00B505E3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производство, первичную и (или) 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 xml:space="preserve">последующую (промышленную) 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>переработку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05E3"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сельскохозяйственной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>продукции</w:t>
      </w:r>
      <w:r w:rsidR="000A080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505E3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05E3">
        <w:rPr>
          <w:rFonts w:ascii="Times New Roman" w:hAnsi="Times New Roman" w:cs="Times New Roman"/>
          <w:b/>
          <w:bCs/>
          <w:sz w:val="28"/>
          <w:szCs w:val="28"/>
        </w:rPr>
        <w:t xml:space="preserve">возмещение части </w:t>
      </w:r>
    </w:p>
    <w:p w:rsidR="0003476F" w:rsidRPr="00B505E3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>затрат на закладку и (или)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B505E3">
        <w:rPr>
          <w:rFonts w:ascii="Times New Roman" w:hAnsi="Times New Roman" w:cs="Times New Roman"/>
          <w:b/>
          <w:bCs/>
          <w:sz w:val="28"/>
          <w:szCs w:val="28"/>
        </w:rPr>
        <w:t>уход за многолетними насаждениями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включая питомники, и (или) раскорчевку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выбывших из эксплуатации многолетних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насаждений</w:t>
      </w:r>
    </w:p>
    <w:p w:rsidR="0003476F" w:rsidRDefault="0003476F" w:rsidP="00034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3476F" w:rsidRDefault="0003476F" w:rsidP="0003476F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6" w:history="1">
        <w:r w:rsidRPr="00D9043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кодексом</w:t>
        </w:r>
      </w:hyperlink>
      <w:r w:rsidRPr="00D90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Федерации, </w:t>
      </w:r>
      <w:hyperlink r:id="rId7" w:history="1">
        <w:r w:rsidRPr="00D9043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AC1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продовольствия», </w:t>
      </w:r>
      <w:r w:rsidR="008F5C9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(муниципальным) учреждениям), индивидуальным предпринимателям, а также физическим лицам – производителям товаров, работ, услуг», государственной </w:t>
      </w:r>
      <w:hyperlink r:id="rId8" w:history="1">
        <w:r w:rsidRPr="00D9043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программой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Воронежской области «Развитие сельского хозяйства, производства пищевых продуктов и инфраструктуры агропродовольственного рынка», утвержденной постановлением правительства Воронежской области от 13.12.2013 № 1088, правительство Воронежской области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</w:p>
    <w:p w:rsidR="0003476F" w:rsidRPr="00DC7CA8" w:rsidRDefault="0003476F" w:rsidP="0003476F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 Утвердить прилагаемый Порядок 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C1">
        <w:rPr>
          <w:rFonts w:ascii="Times New Roman" w:hAnsi="Times New Roman" w:cs="Times New Roman"/>
          <w:b w:val="0"/>
          <w:bCs/>
          <w:sz w:val="28"/>
          <w:szCs w:val="28"/>
        </w:rPr>
        <w:t>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0A0808">
        <w:rPr>
          <w:rFonts w:ascii="Times New Roman" w:hAnsi="Times New Roman" w:cs="Times New Roman"/>
          <w:b w:val="0"/>
          <w:bCs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B710C1">
        <w:rPr>
          <w:rFonts w:ascii="Times New Roman" w:hAnsi="Times New Roman" w:cs="Times New Roman"/>
          <w:b w:val="0"/>
          <w:bCs/>
          <w:sz w:val="28"/>
          <w:szCs w:val="28"/>
        </w:rPr>
        <w:t>на возмещение части затрат на закладку и (или) уход за многолетними насаждениями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, включая питомники</w:t>
      </w:r>
      <w:r w:rsidR="000A0808">
        <w:rPr>
          <w:rFonts w:ascii="Times New Roman" w:hAnsi="Times New Roman" w:cs="Times New Roman"/>
          <w:b w:val="0"/>
          <w:bCs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1257FF">
        <w:rPr>
          <w:rFonts w:ascii="Times New Roman" w:hAnsi="Times New Roman" w:cs="Times New Roman"/>
          <w:b w:val="0"/>
          <w:sz w:val="28"/>
          <w:szCs w:val="28"/>
        </w:rPr>
        <w:t>и (или) раскорчевку выбывших из эксплуатации многолетних насаждений</w:t>
      </w:r>
      <w:r w:rsidRPr="001257FF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76F" w:rsidRDefault="0003476F" w:rsidP="0003476F">
      <w:pPr>
        <w:pStyle w:val="ConsPlusTitle"/>
        <w:spacing w:line="360" w:lineRule="auto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Признать утратившими силу </w:t>
      </w:r>
      <w:r w:rsidR="008F5C9C">
        <w:rPr>
          <w:rFonts w:ascii="Times New Roman" w:eastAsia="Calibri" w:hAnsi="Times New Roman" w:cs="Times New Roman"/>
          <w:b w:val="0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постановления правительства Воронежской области:</w:t>
      </w:r>
    </w:p>
    <w:p w:rsidR="008F5C9C" w:rsidRDefault="0003476F" w:rsidP="008F5C9C">
      <w:pPr>
        <w:pStyle w:val="ConsPlusTitle"/>
        <w:spacing w:line="360" w:lineRule="auto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- </w:t>
      </w:r>
      <w:r w:rsidR="008F5C9C">
        <w:rPr>
          <w:rFonts w:ascii="Times New Roman" w:eastAsia="Calibri" w:hAnsi="Times New Roman" w:cs="Times New Roman"/>
          <w:b w:val="0"/>
          <w:sz w:val="28"/>
          <w:szCs w:val="28"/>
        </w:rPr>
        <w:t>от 07.02.2018 № 111 «Об утверждении Порядка предоставления субсидий из областного бюджета сельскохозяйственным товаропроизводителям 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</w:t>
      </w:r>
      <w:r w:rsidR="00011D70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8F5C9C">
        <w:rPr>
          <w:rFonts w:ascii="Times New Roman" w:eastAsia="Calibri" w:hAnsi="Times New Roman" w:cs="Times New Roman"/>
          <w:b w:val="0"/>
          <w:sz w:val="28"/>
          <w:szCs w:val="28"/>
        </w:rPr>
        <w:t>переработку, на возмещение части затрат на закладку и уход за многолетними плодовыми и ягодными кустарниковыми насаждениями»;</w:t>
      </w:r>
    </w:p>
    <w:p w:rsidR="0003476F" w:rsidRDefault="0003476F" w:rsidP="0003476F">
      <w:pPr>
        <w:pStyle w:val="ConsPlusTitle"/>
        <w:spacing w:line="360" w:lineRule="auto"/>
        <w:ind w:firstLine="85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- от 12</w:t>
      </w:r>
      <w:r>
        <w:rPr>
          <w:rFonts w:ascii="Times New Roman" w:hAnsi="Times New Roman"/>
          <w:b w:val="0"/>
          <w:bCs/>
          <w:sz w:val="28"/>
          <w:szCs w:val="28"/>
        </w:rPr>
        <w:t xml:space="preserve">.12.2018 </w:t>
      </w:r>
      <w:hyperlink r:id="rId9" w:history="1">
        <w:r w:rsidRPr="00D9043D">
          <w:rPr>
            <w:rStyle w:val="a3"/>
            <w:rFonts w:ascii="Times New Roman" w:hAnsi="Times New Roman"/>
            <w:b w:val="0"/>
            <w:bCs/>
            <w:color w:val="000000" w:themeColor="text1"/>
            <w:sz w:val="28"/>
            <w:szCs w:val="28"/>
            <w:u w:val="none"/>
          </w:rPr>
          <w:t>№ 1093</w:t>
        </w:r>
      </w:hyperlink>
      <w:r w:rsidRPr="00D9043D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  <w:u w:val="none"/>
        </w:rPr>
        <w:t xml:space="preserve"> «О внесении изменений в постановление </w:t>
      </w:r>
      <w:r w:rsidRPr="00D9043D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  <w:u w:val="none"/>
        </w:rPr>
        <w:lastRenderedPageBreak/>
        <w:t>правительства Воронежской области от 07.02.2018 № 111»</w:t>
      </w:r>
      <w:r>
        <w:rPr>
          <w:rFonts w:ascii="Times New Roman" w:hAnsi="Times New Roman"/>
          <w:b w:val="0"/>
          <w:bCs/>
          <w:sz w:val="28"/>
          <w:szCs w:val="28"/>
        </w:rPr>
        <w:t>,</w:t>
      </w:r>
    </w:p>
    <w:p w:rsidR="0003476F" w:rsidRDefault="0003476F" w:rsidP="0003476F">
      <w:pPr>
        <w:pStyle w:val="ConsPlusTitle"/>
        <w:spacing w:line="360" w:lineRule="auto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 - от 30.04.2019  </w:t>
      </w:r>
      <w:hyperlink r:id="rId10" w:history="1">
        <w:r w:rsidRPr="00D9043D">
          <w:rPr>
            <w:rStyle w:val="a3"/>
            <w:rFonts w:ascii="Times New Roman" w:hAnsi="Times New Roman"/>
            <w:b w:val="0"/>
            <w:bCs/>
            <w:color w:val="000000" w:themeColor="text1"/>
            <w:sz w:val="28"/>
            <w:szCs w:val="28"/>
            <w:u w:val="none"/>
          </w:rPr>
          <w:t>№ 453</w:t>
        </w:r>
      </w:hyperlink>
      <w:r w:rsidRPr="00D9043D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  <w:u w:val="none"/>
        </w:rPr>
        <w:t xml:space="preserve"> «О внесении изменений в постановление правительства Воронежской области от 07.02.2018 № 111»</w:t>
      </w:r>
      <w:r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03476F" w:rsidRPr="008F5C9C" w:rsidRDefault="0003476F" w:rsidP="008F5C9C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8F5C9C">
        <w:rPr>
          <w:rFonts w:ascii="Times New Roman" w:hAnsi="Times New Roman" w:cs="Times New Roman"/>
          <w:b w:val="0"/>
          <w:bCs/>
          <w:sz w:val="28"/>
          <w:szCs w:val="28"/>
        </w:rPr>
        <w:t>Контроль  за  исполнением  настоящего  постановления  возложить на  заместителя  председателя  правительства Воронежской  области Логвинова В.И.</w:t>
      </w:r>
    </w:p>
    <w:tbl>
      <w:tblPr>
        <w:tblW w:w="0" w:type="auto"/>
        <w:tblInd w:w="108" w:type="dxa"/>
        <w:tblLook w:val="04A0"/>
      </w:tblPr>
      <w:tblGrid>
        <w:gridCol w:w="6154"/>
        <w:gridCol w:w="3093"/>
      </w:tblGrid>
      <w:tr w:rsidR="0003476F" w:rsidTr="0003476F">
        <w:tc>
          <w:tcPr>
            <w:tcW w:w="6154" w:type="dxa"/>
            <w:vAlign w:val="bottom"/>
            <w:hideMark/>
          </w:tcPr>
          <w:p w:rsidR="008F5C9C" w:rsidRDefault="0003476F" w:rsidP="008C3BDA">
            <w:pPr>
              <w:pStyle w:val="a5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</w:p>
          <w:p w:rsidR="008F5C9C" w:rsidRDefault="008F5C9C" w:rsidP="008C3BDA">
            <w:pPr>
              <w:pStyle w:val="a5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F5C9C" w:rsidRDefault="008F5C9C" w:rsidP="008C3BDA">
            <w:pPr>
              <w:pStyle w:val="a5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3476F" w:rsidRDefault="008F5C9C" w:rsidP="008C3BDA">
            <w:pPr>
              <w:pStyle w:val="a5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</w:t>
            </w:r>
            <w:r w:rsidR="000347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Губернатор </w:t>
            </w:r>
          </w:p>
          <w:p w:rsidR="0003476F" w:rsidRDefault="0003476F" w:rsidP="008C3BDA">
            <w:pPr>
              <w:pStyle w:val="a5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Воронежской области</w:t>
            </w:r>
          </w:p>
        </w:tc>
        <w:tc>
          <w:tcPr>
            <w:tcW w:w="3093" w:type="dxa"/>
            <w:vAlign w:val="bottom"/>
            <w:hideMark/>
          </w:tcPr>
          <w:p w:rsidR="0003476F" w:rsidRDefault="0003476F" w:rsidP="008C3BDA">
            <w:pPr>
              <w:pStyle w:val="a4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А.В. Гусев</w:t>
            </w:r>
          </w:p>
        </w:tc>
      </w:tr>
    </w:tbl>
    <w:p w:rsidR="0003476F" w:rsidRDefault="0003476F" w:rsidP="0003476F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476F" w:rsidRDefault="0003476F" w:rsidP="0003476F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6154"/>
        <w:gridCol w:w="3092"/>
      </w:tblGrid>
      <w:tr w:rsidR="0003476F" w:rsidTr="008C3BDA">
        <w:tc>
          <w:tcPr>
            <w:tcW w:w="6154" w:type="dxa"/>
            <w:vAlign w:val="bottom"/>
          </w:tcPr>
          <w:p w:rsidR="0003476F" w:rsidRDefault="0003476F" w:rsidP="008C3BDA">
            <w:pPr>
              <w:pStyle w:val="a5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92" w:type="dxa"/>
            <w:vAlign w:val="bottom"/>
          </w:tcPr>
          <w:p w:rsidR="0003476F" w:rsidRDefault="0003476F" w:rsidP="008C3BDA">
            <w:pPr>
              <w:pStyle w:val="a4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02FA4" w:rsidRDefault="00502FA4"/>
    <w:sectPr w:rsidR="00502FA4" w:rsidSect="00BE56F9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310" w:rsidRDefault="004E1310" w:rsidP="009A4F97">
      <w:r>
        <w:separator/>
      </w:r>
    </w:p>
  </w:endnote>
  <w:endnote w:type="continuationSeparator" w:id="0">
    <w:p w:rsidR="004E1310" w:rsidRDefault="004E1310" w:rsidP="009A4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310" w:rsidRDefault="004E1310" w:rsidP="009A4F97">
      <w:r>
        <w:separator/>
      </w:r>
    </w:p>
  </w:footnote>
  <w:footnote w:type="continuationSeparator" w:id="0">
    <w:p w:rsidR="004E1310" w:rsidRDefault="004E1310" w:rsidP="009A4F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9423646"/>
      <w:docPartObj>
        <w:docPartGallery w:val="Page Numbers (Top of Page)"/>
        <w:docPartUnique/>
      </w:docPartObj>
    </w:sdtPr>
    <w:sdtContent>
      <w:p w:rsidR="009A4F97" w:rsidRDefault="00702CB4">
        <w:pPr>
          <w:pStyle w:val="a6"/>
          <w:jc w:val="center"/>
        </w:pPr>
        <w:r>
          <w:fldChar w:fldCharType="begin"/>
        </w:r>
        <w:r w:rsidR="009A4F97">
          <w:instrText>PAGE   \* MERGEFORMAT</w:instrText>
        </w:r>
        <w:r>
          <w:fldChar w:fldCharType="separate"/>
        </w:r>
        <w:r w:rsidR="000616F4">
          <w:rPr>
            <w:noProof/>
          </w:rPr>
          <w:t>3</w:t>
        </w:r>
        <w:r>
          <w:fldChar w:fldCharType="end"/>
        </w:r>
      </w:p>
    </w:sdtContent>
  </w:sdt>
  <w:p w:rsidR="009A4F97" w:rsidRDefault="009A4F9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76F"/>
    <w:rsid w:val="00011D70"/>
    <w:rsid w:val="0003476F"/>
    <w:rsid w:val="000616F4"/>
    <w:rsid w:val="000A0808"/>
    <w:rsid w:val="00331A71"/>
    <w:rsid w:val="00370DC4"/>
    <w:rsid w:val="0044641B"/>
    <w:rsid w:val="004E1310"/>
    <w:rsid w:val="00502FA4"/>
    <w:rsid w:val="00702CB4"/>
    <w:rsid w:val="008F5C9C"/>
    <w:rsid w:val="009A4F97"/>
    <w:rsid w:val="00AC2BB4"/>
    <w:rsid w:val="00BE56F9"/>
    <w:rsid w:val="00CC66B0"/>
    <w:rsid w:val="00D90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4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476F"/>
    <w:rPr>
      <w:color w:val="0563C1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03476F"/>
    <w:pPr>
      <w:jc w:val="both"/>
    </w:pPr>
  </w:style>
  <w:style w:type="paragraph" w:customStyle="1" w:styleId="a5">
    <w:name w:val="Прижатый влево"/>
    <w:basedOn w:val="a"/>
    <w:next w:val="a"/>
    <w:uiPriority w:val="99"/>
    <w:rsid w:val="0003476F"/>
  </w:style>
  <w:style w:type="paragraph" w:styleId="a6">
    <w:name w:val="header"/>
    <w:basedOn w:val="a"/>
    <w:link w:val="a7"/>
    <w:uiPriority w:val="99"/>
    <w:unhideWhenUsed/>
    <w:rsid w:val="009A4F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4F97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A4F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4F97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4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476F"/>
    <w:rPr>
      <w:color w:val="0563C1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03476F"/>
    <w:pPr>
      <w:jc w:val="both"/>
    </w:pPr>
  </w:style>
  <w:style w:type="paragraph" w:customStyle="1" w:styleId="a5">
    <w:name w:val="Прижатый влево"/>
    <w:basedOn w:val="a"/>
    <w:next w:val="a"/>
    <w:uiPriority w:val="99"/>
    <w:rsid w:val="0003476F"/>
  </w:style>
  <w:style w:type="paragraph" w:styleId="a6">
    <w:name w:val="header"/>
    <w:basedOn w:val="a"/>
    <w:link w:val="a7"/>
    <w:uiPriority w:val="99"/>
    <w:unhideWhenUsed/>
    <w:rsid w:val="009A4F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4F97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A4F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4F97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AE5AB5D9BFBAF6D690F792E8F6A1A57CFCCDB7C7D7FFB7FBA7F3225EFDB6CC2153t6e2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9050DC3077FCD2DC70B057A3B5E0BFF4DDCBF299E4FFF6F923A790E0CEDDA8F0B4FEB16755FCB5tCeD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050DC3077FCD2DC70B057A3B5E0BFF4DDCAFB93EFFFF6F923A790E0CEDDA8F0B4FEB16650FFB8tCe1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9A31973CF3534ADF83DE5C991EFD15B7B7D68534A4DE7C9A42F0D4F4F7E56C4C006F2F7ED9FE9583E5C03162AD9129ACF3C4692DC682BD1364346a3C9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9A31973CF3534ADF83DE5C991EFD15B7B7D68534A4DE2C4A62F0D4F4F7E56C4C006F2F7ED9FE9583E5C03162AD9129ACF3C4692DC682BD1364346a3C9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Геннадий Витальевич</dc:creator>
  <cp:lastModifiedBy>Prishepin</cp:lastModifiedBy>
  <cp:revision>2</cp:revision>
  <cp:lastPrinted>2019-12-27T10:50:00Z</cp:lastPrinted>
  <dcterms:created xsi:type="dcterms:W3CDTF">2020-01-10T06:34:00Z</dcterms:created>
  <dcterms:modified xsi:type="dcterms:W3CDTF">2020-01-10T06:34:00Z</dcterms:modified>
</cp:coreProperties>
</file>